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9C0" w:rsidRDefault="007B29C0" w:rsidP="007B29C0">
      <w:pPr>
        <w:rPr>
          <w:b/>
        </w:rPr>
      </w:pPr>
      <w:r w:rsidRPr="007B29C0">
        <w:rPr>
          <w:b/>
        </w:rPr>
        <w:t xml:space="preserve">Lijst met </w:t>
      </w:r>
      <w:r>
        <w:rPr>
          <w:b/>
        </w:rPr>
        <w:t>vernieuwingen</w:t>
      </w:r>
      <w:r w:rsidRPr="007B29C0">
        <w:rPr>
          <w:b/>
        </w:rPr>
        <w:t xml:space="preserve"> versie 1.3.1</w:t>
      </w:r>
    </w:p>
    <w:p w:rsidR="007B29C0" w:rsidRDefault="007B29C0" w:rsidP="007B29C0">
      <w:pPr>
        <w:pStyle w:val="Lijstalinea"/>
        <w:numPr>
          <w:ilvl w:val="0"/>
          <w:numId w:val="2"/>
        </w:numPr>
      </w:pPr>
      <w:r>
        <w:t>Nieuwe brontabbladen</w:t>
      </w:r>
    </w:p>
    <w:p w:rsidR="007B29C0" w:rsidRDefault="007B29C0" w:rsidP="007B29C0">
      <w:pPr>
        <w:pStyle w:val="Lijstalinea"/>
        <w:numPr>
          <w:ilvl w:val="0"/>
          <w:numId w:val="2"/>
        </w:numPr>
      </w:pPr>
      <w:r>
        <w:t xml:space="preserve">Verwijzingen vanuit iedere locatie naar 1 </w:t>
      </w:r>
      <w:proofErr w:type="spellStart"/>
      <w:r>
        <w:t>vd</w:t>
      </w:r>
      <w:proofErr w:type="spellEnd"/>
      <w:r>
        <w:t xml:space="preserve"> 2 bronnen </w:t>
      </w:r>
      <w:proofErr w:type="spellStart"/>
      <w:r>
        <w:t>obv</w:t>
      </w:r>
      <w:proofErr w:type="spellEnd"/>
      <w:r>
        <w:t xml:space="preserve"> </w:t>
      </w:r>
      <w:r w:rsidR="001D0D21">
        <w:t>vloeroppervlakte</w:t>
      </w:r>
    </w:p>
    <w:p w:rsidR="007B29C0" w:rsidRDefault="007B29C0" w:rsidP="007B29C0">
      <w:pPr>
        <w:pStyle w:val="Lijstalinea"/>
        <w:numPr>
          <w:ilvl w:val="0"/>
          <w:numId w:val="2"/>
        </w:numPr>
      </w:pPr>
      <w:r>
        <w:t>Verwijdering oude bron</w:t>
      </w:r>
    </w:p>
    <w:p w:rsidR="007B29C0" w:rsidRDefault="007B29C0" w:rsidP="007B29C0">
      <w:pPr>
        <w:pStyle w:val="Lijstalinea"/>
        <w:numPr>
          <w:ilvl w:val="0"/>
          <w:numId w:val="2"/>
        </w:numPr>
      </w:pPr>
      <w:r>
        <w:t xml:space="preserve">Nieuw verborgen blanco locatie tabblad </w:t>
      </w:r>
      <w:proofErr w:type="spellStart"/>
      <w:r>
        <w:t>tbv</w:t>
      </w:r>
      <w:proofErr w:type="spellEnd"/>
      <w:r>
        <w:t xml:space="preserve"> uitbreiding op later punt</w:t>
      </w:r>
      <w:r w:rsidR="001C3030">
        <w:t xml:space="preserve">. Zodat niet eerst gegevens verwijderd hoeven worden bij nieuwe locatie toevoegen. </w:t>
      </w:r>
      <w:r>
        <w:t xml:space="preserve"> </w:t>
      </w:r>
    </w:p>
    <w:p w:rsidR="007B29C0" w:rsidRDefault="007B29C0" w:rsidP="007B29C0">
      <w:pPr>
        <w:pStyle w:val="Lijstalinea"/>
        <w:numPr>
          <w:ilvl w:val="0"/>
          <w:numId w:val="2"/>
        </w:numPr>
      </w:pPr>
      <w:r>
        <w:t xml:space="preserve">Logboek van </w:t>
      </w:r>
      <w:r w:rsidR="0079144C">
        <w:t>locaties waar</w:t>
      </w:r>
      <w:r>
        <w:t xml:space="preserve"> gasverbruik </w:t>
      </w:r>
      <w:r w:rsidR="0079144C">
        <w:t>onder nul gaat als gevolg van update.</w:t>
      </w:r>
      <w:r>
        <w:t xml:space="preserve"> (als geen </w:t>
      </w:r>
      <w:proofErr w:type="spellStart"/>
      <w:r>
        <w:t>starttablad</w:t>
      </w:r>
      <w:proofErr w:type="spellEnd"/>
      <w:r>
        <w:t xml:space="preserve"> meer aanwezig was wordt </w:t>
      </w:r>
      <w:r w:rsidR="001C3030">
        <w:t>een nieuw tabblad start aangemaakt</w:t>
      </w:r>
      <w:r>
        <w:t>)</w:t>
      </w:r>
    </w:p>
    <w:p w:rsidR="007B29C0" w:rsidRDefault="007B29C0" w:rsidP="007B29C0">
      <w:pPr>
        <w:pStyle w:val="Lijstalinea"/>
        <w:numPr>
          <w:ilvl w:val="0"/>
          <w:numId w:val="2"/>
        </w:numPr>
      </w:pPr>
      <w:r>
        <w:t xml:space="preserve">Nieuw kengetal per locatie: “totaal energieverbruik per m2”, optelling van energie uit elektriciteit en gas. </w:t>
      </w:r>
      <w:r w:rsidR="001C3030">
        <w:t xml:space="preserve">Vergelijkbaar met kengetal op rij 95 van tabblad Cijfers. </w:t>
      </w:r>
    </w:p>
    <w:p w:rsidR="007B29C0" w:rsidRPr="001C3030" w:rsidRDefault="001C3030" w:rsidP="001C3030">
      <w:pPr>
        <w:pStyle w:val="Lijstalinea"/>
        <w:numPr>
          <w:ilvl w:val="0"/>
          <w:numId w:val="2"/>
        </w:numPr>
        <w:rPr>
          <w:b/>
        </w:rPr>
      </w:pPr>
      <w:r>
        <w:t xml:space="preserve">Totaal energieverbruik in 2050 toegevoegd in het locatiemenu bovenaan. </w:t>
      </w:r>
    </w:p>
    <w:p w:rsidR="007B29C0" w:rsidRDefault="007B29C0">
      <w:pPr>
        <w:rPr>
          <w:b/>
        </w:rPr>
      </w:pPr>
    </w:p>
    <w:p w:rsidR="00444C79" w:rsidRPr="007B29C0" w:rsidRDefault="007B29C0">
      <w:pPr>
        <w:rPr>
          <w:b/>
        </w:rPr>
      </w:pPr>
      <w:r w:rsidRPr="007B29C0">
        <w:rPr>
          <w:b/>
        </w:rPr>
        <w:t>Lijst met reparaties versie 1.3.1</w:t>
      </w:r>
    </w:p>
    <w:p w:rsidR="007B29C0" w:rsidRDefault="007B29C0" w:rsidP="007B29C0">
      <w:pPr>
        <w:pStyle w:val="Lijstalinea"/>
        <w:numPr>
          <w:ilvl w:val="0"/>
          <w:numId w:val="1"/>
        </w:numPr>
      </w:pPr>
      <w:r>
        <w:t xml:space="preserve">Locaties: </w:t>
      </w:r>
      <w:r w:rsidR="001A75D7">
        <w:t xml:space="preserve">Het CO2 </w:t>
      </w:r>
      <w:proofErr w:type="spellStart"/>
      <w:r w:rsidR="001A75D7">
        <w:t>R</w:t>
      </w:r>
      <w:r>
        <w:t>eductieprecentage</w:t>
      </w:r>
      <w:proofErr w:type="spellEnd"/>
      <w:r w:rsidR="001A75D7">
        <w:t xml:space="preserve"> (kengetal onderaan)</w:t>
      </w:r>
      <w:r>
        <w:t xml:space="preserve"> van -100% wordt niet langer op 0% gezet. Ook aangepast in grafiek 4. </w:t>
      </w:r>
      <w:r w:rsidR="001A75D7">
        <w:t xml:space="preserve">100% reductie is nu dus zichtbaar als -100%. </w:t>
      </w:r>
    </w:p>
    <w:p w:rsidR="007B29C0" w:rsidRDefault="007B29C0" w:rsidP="007B29C0">
      <w:pPr>
        <w:pStyle w:val="Lijstalinea"/>
        <w:numPr>
          <w:ilvl w:val="0"/>
          <w:numId w:val="1"/>
        </w:numPr>
      </w:pPr>
      <w:r>
        <w:t>Locaties: COP warmtepompboiler gewijzigd van 3 naar 3,5</w:t>
      </w:r>
    </w:p>
    <w:p w:rsidR="007B29C0" w:rsidRDefault="007B29C0" w:rsidP="007B29C0">
      <w:pPr>
        <w:pStyle w:val="Lijstalinea"/>
        <w:numPr>
          <w:ilvl w:val="0"/>
          <w:numId w:val="1"/>
        </w:numPr>
      </w:pPr>
      <w:r>
        <w:t>Locaties: COP hybride warmtepomp gewijzigd van 4 naar 3,5</w:t>
      </w:r>
    </w:p>
    <w:p w:rsidR="007B29C0" w:rsidRDefault="007B29C0" w:rsidP="007B29C0">
      <w:pPr>
        <w:pStyle w:val="Lijstalinea"/>
        <w:numPr>
          <w:ilvl w:val="0"/>
          <w:numId w:val="1"/>
        </w:numPr>
      </w:pPr>
      <w:r>
        <w:t>Locaties: COP WKO gewijzigd van 5 naar 4</w:t>
      </w:r>
    </w:p>
    <w:p w:rsidR="001C3030" w:rsidRDefault="001C3030" w:rsidP="001C3030">
      <w:pPr>
        <w:pStyle w:val="Lijstalinea"/>
        <w:numPr>
          <w:ilvl w:val="0"/>
          <w:numId w:val="1"/>
        </w:numPr>
      </w:pPr>
      <w:r>
        <w:t xml:space="preserve">Locaties: verwijzing naar </w:t>
      </w:r>
      <w:proofErr w:type="spellStart"/>
      <w:r>
        <w:t>ref.jaar</w:t>
      </w:r>
      <w:proofErr w:type="spellEnd"/>
      <w:r>
        <w:t xml:space="preserve"> </w:t>
      </w:r>
      <w:proofErr w:type="spellStart"/>
      <w:r>
        <w:t>gefixt</w:t>
      </w:r>
      <w:proofErr w:type="spellEnd"/>
    </w:p>
    <w:p w:rsidR="001C3030" w:rsidRDefault="001C3030" w:rsidP="001C3030">
      <w:pPr>
        <w:pStyle w:val="Lijstalinea"/>
        <w:numPr>
          <w:ilvl w:val="0"/>
          <w:numId w:val="1"/>
        </w:numPr>
      </w:pPr>
      <w:r>
        <w:t>Locaties: certificatiejaar MTZ gedeblokkeerd</w:t>
      </w:r>
      <w:bookmarkStart w:id="0" w:name="_GoBack"/>
      <w:bookmarkEnd w:id="0"/>
    </w:p>
    <w:p w:rsidR="001C3030" w:rsidRDefault="001C3030" w:rsidP="001C3030">
      <w:pPr>
        <w:pStyle w:val="Lijstalinea"/>
        <w:numPr>
          <w:ilvl w:val="0"/>
          <w:numId w:val="1"/>
        </w:numPr>
      </w:pPr>
      <w:r>
        <w:t>Locaties: afstootjaar 2047 toegevoegd</w:t>
      </w:r>
    </w:p>
    <w:p w:rsidR="001C3030" w:rsidRDefault="001C3030" w:rsidP="001C3030">
      <w:pPr>
        <w:pStyle w:val="Lijstalinea"/>
        <w:numPr>
          <w:ilvl w:val="0"/>
          <w:numId w:val="1"/>
        </w:numPr>
      </w:pPr>
      <w:r>
        <w:t>Nieuwbouw: diverse cellen gedeblokkeerd</w:t>
      </w:r>
    </w:p>
    <w:p w:rsidR="007B29C0" w:rsidRDefault="007B29C0" w:rsidP="007B29C0">
      <w:pPr>
        <w:pStyle w:val="Lijstalinea"/>
        <w:numPr>
          <w:ilvl w:val="0"/>
          <w:numId w:val="1"/>
        </w:numPr>
      </w:pPr>
      <w:proofErr w:type="spellStart"/>
      <w:r>
        <w:t>Broken</w:t>
      </w:r>
      <w:proofErr w:type="spellEnd"/>
      <w:r>
        <w:t xml:space="preserve"> links zijn </w:t>
      </w:r>
      <w:r w:rsidR="001C3030">
        <w:t>op alle tabbladen</w:t>
      </w:r>
      <w:r>
        <w:t xml:space="preserve"> </w:t>
      </w:r>
      <w:proofErr w:type="spellStart"/>
      <w:r>
        <w:t>gefixt</w:t>
      </w:r>
      <w:proofErr w:type="spellEnd"/>
    </w:p>
    <w:p w:rsidR="001C3030" w:rsidRDefault="001C3030" w:rsidP="007B29C0">
      <w:pPr>
        <w:pStyle w:val="Lijstalinea"/>
        <w:numPr>
          <w:ilvl w:val="0"/>
          <w:numId w:val="1"/>
        </w:numPr>
      </w:pPr>
      <w:r>
        <w:t>Versie 1.3.1 is overal toegevoegd</w:t>
      </w:r>
    </w:p>
    <w:p w:rsidR="007B29C0" w:rsidRDefault="007B29C0" w:rsidP="001C3030">
      <w:pPr>
        <w:pStyle w:val="Lijstalinea"/>
      </w:pPr>
    </w:p>
    <w:sectPr w:rsidR="007B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4F01"/>
    <w:multiLevelType w:val="hybridMultilevel"/>
    <w:tmpl w:val="5BECF4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525CA"/>
    <w:multiLevelType w:val="hybridMultilevel"/>
    <w:tmpl w:val="C5A6F2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C0"/>
    <w:rsid w:val="001A75D7"/>
    <w:rsid w:val="001C3030"/>
    <w:rsid w:val="001D0D21"/>
    <w:rsid w:val="00355FB9"/>
    <w:rsid w:val="00444C79"/>
    <w:rsid w:val="005D7058"/>
    <w:rsid w:val="0079144C"/>
    <w:rsid w:val="007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311D"/>
  <w15:chartTrackingRefBased/>
  <w15:docId w15:val="{0D761FF8-FF75-4322-BA3C-E1319976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de Bree (Stimular)</dc:creator>
  <cp:keywords/>
  <dc:description/>
  <cp:lastModifiedBy>Judith de Bree (Stimular)</cp:lastModifiedBy>
  <cp:revision>4</cp:revision>
  <dcterms:created xsi:type="dcterms:W3CDTF">2022-09-09T09:40:00Z</dcterms:created>
  <dcterms:modified xsi:type="dcterms:W3CDTF">2022-09-09T09:41:00Z</dcterms:modified>
</cp:coreProperties>
</file>